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8"/>
          <w:szCs w:val="28"/>
        </w:rPr>
      </w:pPr>
      <w:r>
        <w:rPr>
          <w:rFonts w:ascii="NewsGothicBT-Bold" w:hAnsi="NewsGothicBT-Bold" w:cs="NewsGothicBT-Bold"/>
          <w:b/>
          <w:bCs/>
          <w:color w:val="000000"/>
          <w:sz w:val="28"/>
          <w:szCs w:val="28"/>
        </w:rPr>
        <w:t>Bio</w:t>
      </w:r>
    </w:p>
    <w:p w:rsidR="00EB3163" w:rsidRP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  <w:lang w:val="fr-FR"/>
        </w:rPr>
      </w:pPr>
      <w:r w:rsidRPr="00EB3163">
        <w:rPr>
          <w:rFonts w:ascii="NewsGothicBT-Light" w:hAnsi="NewsGothicBT-Light" w:cs="NewsGothicBT-Light"/>
          <w:color w:val="000000"/>
          <w:sz w:val="20"/>
          <w:szCs w:val="20"/>
          <w:lang w:val="fr-FR"/>
        </w:rPr>
        <w:t>Ledia Kostandini</w:t>
      </w:r>
    </w:p>
    <w:p w:rsidR="00EB3163" w:rsidRPr="00EB3163" w:rsidRDefault="00EB3163" w:rsidP="00EB3163">
      <w:pPr>
        <w:rPr>
          <w:lang w:val="fr-FR"/>
        </w:rPr>
      </w:pPr>
      <w:r w:rsidRPr="00EB3163">
        <w:rPr>
          <w:rFonts w:ascii="NewsGothicBT-Light" w:hAnsi="NewsGothicBT-Light" w:cs="NewsGothicBT-Light"/>
          <w:color w:val="000000"/>
          <w:sz w:val="20"/>
          <w:szCs w:val="20"/>
          <w:lang w:val="fr-FR"/>
        </w:rPr>
        <w:t>(b.1983, Pogradec, Albania)</w:t>
      </w:r>
    </w:p>
    <w:p w:rsidR="00EB3163" w:rsidRP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8"/>
          <w:szCs w:val="28"/>
          <w:lang w:val="fr-FR"/>
        </w:rPr>
      </w:pP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  <w:r>
        <w:rPr>
          <w:rFonts w:ascii="NewsGothicBT-Bold" w:hAnsi="NewsGothicBT-Bold" w:cs="NewsGothicBT-Bold"/>
          <w:b/>
          <w:bCs/>
          <w:color w:val="25418F"/>
          <w:sz w:val="20"/>
          <w:szCs w:val="20"/>
        </w:rPr>
        <w:t>Education: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2006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Diploma in Fine Arts (Monumental painting), Art Academy of Tirana,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" w:hAnsi="NewsGothicBT-Light" w:cs="NewsGothicBT-Light"/>
          <w:color w:val="000000"/>
          <w:sz w:val="20"/>
          <w:szCs w:val="20"/>
        </w:rPr>
        <w:t>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  <w:r>
        <w:rPr>
          <w:rFonts w:ascii="NewsGothicBT-Bold" w:hAnsi="NewsGothicBT-Bold" w:cs="NewsGothicBT-Bold"/>
          <w:b/>
          <w:bCs/>
          <w:color w:val="25418F"/>
          <w:sz w:val="20"/>
          <w:szCs w:val="20"/>
        </w:rPr>
        <w:t>Solo shows: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2018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“Let Us Meet in Between” BAZAMENT Art Space, Tirana,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2016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“Blockwork” TULLA Culture Centre, Tirana,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2014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“Centro Estetike”, MIZA Gallery, Tirana, Albania.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  <w:lang w:val="fr-FR"/>
        </w:rPr>
      </w:pPr>
    </w:p>
    <w:p w:rsidR="00EB3163" w:rsidRP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  <w:lang w:val="fr-FR"/>
        </w:rPr>
      </w:pPr>
      <w:r w:rsidRPr="00EB3163">
        <w:rPr>
          <w:rFonts w:ascii="NewsGothicBT-Bold" w:hAnsi="NewsGothicBT-Bold" w:cs="NewsGothicBT-Bold"/>
          <w:b/>
          <w:bCs/>
          <w:color w:val="25418F"/>
          <w:sz w:val="20"/>
          <w:szCs w:val="20"/>
          <w:lang w:val="fr-FR"/>
        </w:rPr>
        <w:t>Selected group exhibitions: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 w:rsidRPr="00EB3163"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  <w:lang w:val="fr-FR"/>
        </w:rPr>
        <w:t xml:space="preserve">2017 </w:t>
      </w:r>
      <w:r w:rsidRPr="00EB3163">
        <w:rPr>
          <w:rFonts w:ascii="NewsGothicBT-Light" w:hAnsi="NewsGothicBT-Light" w:cs="NewsGothicBT-Light"/>
          <w:color w:val="000000"/>
          <w:sz w:val="20"/>
          <w:szCs w:val="20"/>
          <w:lang w:val="fr-FR"/>
        </w:rPr>
        <w:t xml:space="preserve">“Le Corbusier et Léger.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Visionspolychromes” (as part of the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" w:hAnsi="NewsGothicBT-Light" w:cs="NewsGothicBT-Light"/>
          <w:color w:val="000000"/>
          <w:sz w:val="20"/>
          <w:szCs w:val="20"/>
        </w:rPr>
        <w:t>Documentary and Interactive space of the off-wall exhibition) La cité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" w:hAnsi="NewsGothicBT-Light" w:cs="NewsGothicBT-Light"/>
          <w:color w:val="000000"/>
          <w:sz w:val="20"/>
          <w:szCs w:val="20"/>
        </w:rPr>
        <w:t>Radieuse, Briey, France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2017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“Children’s world” National Gallery of Arts, Tirana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2017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Mediterranea Biennale, Tirana,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2016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“BunkArt2” Tirana,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2016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“Imago Mundi Albania”, art collection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2015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“This is not a palm tree” Neurotitan Gallery, Berlin, Germany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2011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“Rewind-Play-Forward”, Akademie Graz, Graz, Austria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2010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“Onufri” National Gallery, Tirana.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2009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“Jeune Creation” Gallery 104, Paris, France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2008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“My space” Haus am LOtzowplatz Gallery, Berlin, Germany.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  <w:r>
        <w:rPr>
          <w:rFonts w:ascii="NewsGothicBT-Bold" w:hAnsi="NewsGothicBT-Bold" w:cs="NewsGothicBT-Bold"/>
          <w:b/>
          <w:bCs/>
          <w:color w:val="25418F"/>
          <w:sz w:val="20"/>
          <w:szCs w:val="20"/>
        </w:rPr>
        <w:t>Residencies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2012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Residency ISCP, New York, USA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2010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“Rewind-Play-Forward” TICA residency. Tirana.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  <w:r>
        <w:rPr>
          <w:rFonts w:ascii="NewsGothicBT-Bold" w:hAnsi="NewsGothicBT-Bold" w:cs="NewsGothicBT-Bold"/>
          <w:b/>
          <w:bCs/>
          <w:color w:val="25418F"/>
          <w:sz w:val="20"/>
          <w:szCs w:val="20"/>
        </w:rPr>
        <w:t>Artist talk &amp; Open studio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2018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“When in Zing City” Lecture at KunstUniversitat Linz, Austria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" w:hAnsi="NewsGothicBT-Light" w:cs="NewsGothicBT-Light"/>
          <w:color w:val="000000"/>
          <w:sz w:val="20"/>
          <w:szCs w:val="20"/>
        </w:rPr>
        <w:t>2</w:t>
      </w: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017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“When in Zing City” Destil, Tirana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2012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Open Studio with Matilda Odobashi, Tirana,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2012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“Open Studio” Ledia Kostandini &amp; Ilija Prokopiev, ISCP, New York, USA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  <w:r>
        <w:rPr>
          <w:rFonts w:ascii="NewsGothicBT-Bold" w:hAnsi="NewsGothicBT-Bold" w:cs="NewsGothicBT-Bold"/>
          <w:b/>
          <w:bCs/>
          <w:color w:val="25418F"/>
          <w:sz w:val="20"/>
          <w:szCs w:val="20"/>
        </w:rPr>
        <w:t>Art Fairs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2017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PARATISSIMA Skopje, Macedonia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2015-2014-2013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“Supermarket Art Fair 2015” Stockholm, Sweden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2015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“Sara Art Fair” Sarajevo, Bosnia &amp; Herzegovina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  <w:r>
        <w:rPr>
          <w:rFonts w:ascii="NewsGothicBT-Bold" w:hAnsi="NewsGothicBT-Bold" w:cs="NewsGothicBT-Bold"/>
          <w:b/>
          <w:bCs/>
          <w:color w:val="25418F"/>
          <w:sz w:val="20"/>
          <w:szCs w:val="20"/>
        </w:rPr>
        <w:t>Awards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2011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First prize, “Ardhje” Award, TICA, Tirana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2010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First prize “Idromeno” Art Gallery, Shkodra,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2010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First prize “See Visions“ Sarajevo, Bosnia and Herzegovina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25418F"/>
          <w:sz w:val="20"/>
          <w:szCs w:val="20"/>
        </w:rPr>
      </w:pPr>
      <w:r>
        <w:rPr>
          <w:rFonts w:ascii="NewsGothicBT-Bold" w:hAnsi="NewsGothicBT-Bold" w:cs="NewsGothicBT-Bold"/>
          <w:b/>
          <w:bCs/>
          <w:color w:val="25418F"/>
          <w:sz w:val="20"/>
          <w:szCs w:val="20"/>
        </w:rPr>
        <w:t>Other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2016 - 2018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Adjunct Professor at the University of Arts, Tirana, Albania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2018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co-organiser of the students exchange program “The Sky Made of Panels”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" w:hAnsi="NewsGothicBT-Light" w:cs="NewsGothicBT-Light"/>
          <w:color w:val="000000"/>
          <w:sz w:val="20"/>
          <w:szCs w:val="20"/>
        </w:rPr>
        <w:t>(Tirana - Linz)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2017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Author of the book “Zing City”</w:t>
      </w:r>
    </w:p>
    <w:p w:rsidR="00EB3163" w:rsidRDefault="00EB3163" w:rsidP="00EB3163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color w:val="000000"/>
          <w:sz w:val="20"/>
          <w:szCs w:val="20"/>
        </w:rPr>
      </w:pPr>
      <w:r>
        <w:rPr>
          <w:rFonts w:ascii="NewsGothicBT-LightItalic" w:hAnsi="NewsGothicBT-LightItalic" w:cs="NewsGothicBT-LightItalic"/>
          <w:i/>
          <w:iCs/>
          <w:color w:val="000000"/>
          <w:sz w:val="20"/>
          <w:szCs w:val="20"/>
        </w:rPr>
        <w:t xml:space="preserve">since 2008 </w:t>
      </w:r>
      <w:r>
        <w:rPr>
          <w:rFonts w:ascii="NewsGothicBT-Light" w:hAnsi="NewsGothicBT-Light" w:cs="NewsGothicBT-Light"/>
          <w:color w:val="000000"/>
          <w:sz w:val="20"/>
          <w:szCs w:val="20"/>
        </w:rPr>
        <w:t>Works as a freelance illustrator</w:t>
      </w:r>
    </w:p>
    <w:sectPr w:rsidR="00EB3163" w:rsidSect="0042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B3163"/>
    <w:rsid w:val="00113757"/>
    <w:rsid w:val="00271F69"/>
    <w:rsid w:val="003C390A"/>
    <w:rsid w:val="0042469D"/>
    <w:rsid w:val="004E274C"/>
    <w:rsid w:val="00C423E7"/>
    <w:rsid w:val="00EB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Ledia</dc:creator>
  <cp:lastModifiedBy>Ledia</cp:lastModifiedBy>
  <cp:revision>1</cp:revision>
  <dcterms:created xsi:type="dcterms:W3CDTF">2018-09-14T12:40:00Z</dcterms:created>
  <dcterms:modified xsi:type="dcterms:W3CDTF">2018-09-14T12:41:00Z</dcterms:modified>
</cp:coreProperties>
</file>